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BBE" w:rsidRDefault="00CC3BBE" w:rsidP="00CC3BBE">
      <w:pPr>
        <w:tabs>
          <w:tab w:val="left" w:pos="1680"/>
        </w:tabs>
      </w:pPr>
      <w:r>
        <w:tab/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2585"/>
        <w:gridCol w:w="3955"/>
        <w:gridCol w:w="1546"/>
        <w:gridCol w:w="1270"/>
      </w:tblGrid>
      <w:tr w:rsidR="00CC3BBE" w:rsidTr="00077057">
        <w:trPr>
          <w:trHeight w:val="1393"/>
        </w:trPr>
        <w:tc>
          <w:tcPr>
            <w:tcW w:w="9356" w:type="dxa"/>
            <w:gridSpan w:val="4"/>
            <w:hideMark/>
          </w:tcPr>
          <w:p w:rsidR="00CC3BBE" w:rsidRDefault="00CC3BBE" w:rsidP="00077057">
            <w:pPr>
              <w:spacing w:line="276" w:lineRule="auto"/>
              <w:ind w:right="79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19050" t="0" r="1905" b="0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C3BBE" w:rsidTr="00077057">
        <w:trPr>
          <w:trHeight w:val="2066"/>
        </w:trPr>
        <w:tc>
          <w:tcPr>
            <w:tcW w:w="9356" w:type="dxa"/>
            <w:gridSpan w:val="4"/>
            <w:hideMark/>
          </w:tcPr>
          <w:p w:rsidR="00CC3BBE" w:rsidRDefault="00CC3BBE" w:rsidP="00077057">
            <w:pPr>
              <w:spacing w:line="360" w:lineRule="auto"/>
              <w:jc w:val="center"/>
              <w:rPr>
                <w:b/>
                <w:bCs/>
                <w:sz w:val="32"/>
                <w:szCs w:val="26"/>
                <w:lang w:eastAsia="en-US"/>
              </w:rPr>
            </w:pPr>
            <w:r>
              <w:rPr>
                <w:b/>
                <w:bCs/>
                <w:sz w:val="32"/>
                <w:lang w:eastAsia="en-US"/>
              </w:rPr>
              <w:t>АДМИНИСТРАЦИЯ</w:t>
            </w:r>
          </w:p>
          <w:p w:rsidR="00CC3BBE" w:rsidRDefault="00CC3BBE" w:rsidP="00077057">
            <w:pPr>
              <w:spacing w:line="360" w:lineRule="auto"/>
              <w:jc w:val="center"/>
              <w:rPr>
                <w:b/>
                <w:bCs/>
                <w:sz w:val="32"/>
                <w:lang w:eastAsia="en-US"/>
              </w:rPr>
            </w:pPr>
            <w:r>
              <w:rPr>
                <w:b/>
                <w:bCs/>
                <w:sz w:val="32"/>
                <w:lang w:eastAsia="en-US"/>
              </w:rPr>
              <w:t>ПОЖАРСКОГО МУНИЦИПАЛЬНОГО РАЙОНА</w:t>
            </w:r>
          </w:p>
          <w:p w:rsidR="00CC3BBE" w:rsidRDefault="00CC3BBE" w:rsidP="00077057">
            <w:pPr>
              <w:spacing w:line="360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b/>
                <w:bCs/>
                <w:sz w:val="32"/>
                <w:lang w:eastAsia="en-US"/>
              </w:rPr>
              <w:t>ПРИМОРСКОГО  КРАЯ</w:t>
            </w:r>
          </w:p>
        </w:tc>
      </w:tr>
      <w:tr w:rsidR="00CC3BBE" w:rsidTr="00077057">
        <w:trPr>
          <w:trHeight w:val="857"/>
        </w:trPr>
        <w:tc>
          <w:tcPr>
            <w:tcW w:w="9356" w:type="dxa"/>
            <w:gridSpan w:val="4"/>
          </w:tcPr>
          <w:p w:rsidR="00CC3BBE" w:rsidRDefault="00CC3BBE" w:rsidP="00077057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lang w:eastAsia="en-US"/>
              </w:rPr>
              <w:t>П  О  С  Т  А  Н  О  В  Л  Е  Н  И  Е</w:t>
            </w:r>
          </w:p>
          <w:p w:rsidR="00CC3BBE" w:rsidRDefault="00CC3BBE" w:rsidP="00077057">
            <w:pPr>
              <w:spacing w:line="276" w:lineRule="auto"/>
              <w:jc w:val="center"/>
              <w:rPr>
                <w:lang w:eastAsia="en-US"/>
              </w:rPr>
            </w:pPr>
          </w:p>
          <w:p w:rsidR="00CC3BBE" w:rsidRDefault="00CC3BBE" w:rsidP="00077057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CC3BBE" w:rsidTr="00077057">
        <w:trPr>
          <w:trHeight w:val="321"/>
        </w:trPr>
        <w:tc>
          <w:tcPr>
            <w:tcW w:w="2585" w:type="dxa"/>
            <w:hideMark/>
          </w:tcPr>
          <w:p w:rsidR="00CC3BBE" w:rsidRPr="00BF7C55" w:rsidRDefault="00BF7C55" w:rsidP="007C0161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BF7C55">
              <w:rPr>
                <w:sz w:val="26"/>
                <w:szCs w:val="26"/>
                <w:lang w:eastAsia="en-US"/>
              </w:rPr>
              <w:t>________________</w:t>
            </w:r>
            <w:r>
              <w:rPr>
                <w:sz w:val="26"/>
                <w:szCs w:val="26"/>
                <w:lang w:eastAsia="en-US"/>
              </w:rPr>
              <w:t>__</w:t>
            </w:r>
          </w:p>
        </w:tc>
        <w:tc>
          <w:tcPr>
            <w:tcW w:w="3955" w:type="dxa"/>
            <w:hideMark/>
          </w:tcPr>
          <w:p w:rsidR="00CC3BBE" w:rsidRDefault="00CC3BBE" w:rsidP="00077057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  <w:proofErr w:type="spellStart"/>
            <w:r>
              <w:rPr>
                <w:b/>
                <w:sz w:val="21"/>
                <w:szCs w:val="21"/>
                <w:lang w:eastAsia="en-US"/>
              </w:rPr>
              <w:t>пгт</w:t>
            </w:r>
            <w:proofErr w:type="spellEnd"/>
            <w:r>
              <w:rPr>
                <w:b/>
                <w:sz w:val="21"/>
                <w:szCs w:val="21"/>
                <w:lang w:eastAsia="en-US"/>
              </w:rPr>
              <w:t xml:space="preserve"> </w:t>
            </w:r>
            <w:proofErr w:type="spellStart"/>
            <w:r>
              <w:rPr>
                <w:b/>
                <w:sz w:val="21"/>
                <w:szCs w:val="21"/>
                <w:lang w:eastAsia="en-US"/>
              </w:rPr>
              <w:t>Лучегорск</w:t>
            </w:r>
            <w:proofErr w:type="spellEnd"/>
          </w:p>
        </w:tc>
        <w:tc>
          <w:tcPr>
            <w:tcW w:w="1546" w:type="dxa"/>
            <w:hideMark/>
          </w:tcPr>
          <w:p w:rsidR="00CC3BBE" w:rsidRDefault="00CC3BBE" w:rsidP="00077057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1270" w:type="dxa"/>
            <w:hideMark/>
          </w:tcPr>
          <w:p w:rsidR="00CC3BBE" w:rsidRPr="00BF7C55" w:rsidRDefault="00BF7C55" w:rsidP="00077057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_______</w:t>
            </w:r>
          </w:p>
        </w:tc>
      </w:tr>
    </w:tbl>
    <w:p w:rsidR="00CC3BBE" w:rsidRDefault="00CC3BBE" w:rsidP="00CC3BBE">
      <w:pPr>
        <w:jc w:val="center"/>
        <w:rPr>
          <w:b/>
          <w:sz w:val="28"/>
          <w:szCs w:val="28"/>
        </w:rPr>
      </w:pPr>
    </w:p>
    <w:p w:rsidR="00CC3BBE" w:rsidRDefault="00CC3BBE" w:rsidP="00CC3B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CC3BBE" w:rsidRDefault="008B2C97" w:rsidP="00CC3B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r w:rsidR="00CC3BBE">
        <w:rPr>
          <w:b/>
          <w:sz w:val="28"/>
          <w:szCs w:val="28"/>
        </w:rPr>
        <w:t>муниципальн</w:t>
      </w:r>
      <w:r w:rsidR="00303669">
        <w:rPr>
          <w:b/>
          <w:sz w:val="28"/>
          <w:szCs w:val="28"/>
        </w:rPr>
        <w:t>ую</w:t>
      </w:r>
      <w:r w:rsidR="00CC3BBE">
        <w:rPr>
          <w:b/>
          <w:sz w:val="28"/>
          <w:szCs w:val="28"/>
        </w:rPr>
        <w:t xml:space="preserve"> программ</w:t>
      </w:r>
      <w:r w:rsidR="00303669">
        <w:rPr>
          <w:b/>
          <w:sz w:val="28"/>
          <w:szCs w:val="28"/>
        </w:rPr>
        <w:t>у</w:t>
      </w:r>
      <w:r w:rsidR="00CC3BBE">
        <w:rPr>
          <w:b/>
          <w:sz w:val="28"/>
          <w:szCs w:val="28"/>
        </w:rPr>
        <w:t xml:space="preserve">  «Развитие физической культуры и спорта   на территории Пожарского му</w:t>
      </w:r>
      <w:r w:rsidR="00DA3F7D">
        <w:rPr>
          <w:b/>
          <w:sz w:val="28"/>
          <w:szCs w:val="28"/>
        </w:rPr>
        <w:t>ниципального района на 20</w:t>
      </w:r>
      <w:r w:rsidR="00BF7C55">
        <w:rPr>
          <w:b/>
          <w:sz w:val="28"/>
          <w:szCs w:val="28"/>
        </w:rPr>
        <w:t>20</w:t>
      </w:r>
      <w:r w:rsidR="00DA3F7D">
        <w:rPr>
          <w:b/>
          <w:sz w:val="28"/>
          <w:szCs w:val="28"/>
        </w:rPr>
        <w:t>-202</w:t>
      </w:r>
      <w:r w:rsidR="00BF7C55">
        <w:rPr>
          <w:b/>
          <w:sz w:val="28"/>
          <w:szCs w:val="28"/>
        </w:rPr>
        <w:t>3</w:t>
      </w:r>
      <w:r w:rsidR="002C763D">
        <w:rPr>
          <w:b/>
          <w:sz w:val="28"/>
          <w:szCs w:val="28"/>
        </w:rPr>
        <w:t xml:space="preserve"> годы</w:t>
      </w:r>
      <w:r w:rsidR="00583A30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</w:p>
    <w:p w:rsidR="00CC3BBE" w:rsidRDefault="00CC3BBE" w:rsidP="00CC3BBE">
      <w:pPr>
        <w:jc w:val="center"/>
        <w:rPr>
          <w:b/>
          <w:sz w:val="28"/>
          <w:szCs w:val="28"/>
        </w:rPr>
      </w:pPr>
    </w:p>
    <w:p w:rsidR="00CC3BBE" w:rsidRDefault="00CC3BBE" w:rsidP="00CC3BBE">
      <w:pPr>
        <w:jc w:val="center"/>
        <w:rPr>
          <w:b/>
          <w:sz w:val="28"/>
          <w:szCs w:val="28"/>
        </w:rPr>
      </w:pPr>
    </w:p>
    <w:p w:rsidR="00CC3BBE" w:rsidRDefault="00CC3BBE" w:rsidP="00CC3BBE">
      <w:pPr>
        <w:jc w:val="center"/>
        <w:rPr>
          <w:bCs/>
          <w:sz w:val="28"/>
          <w:szCs w:val="28"/>
        </w:rPr>
      </w:pPr>
    </w:p>
    <w:p w:rsidR="00CC3BBE" w:rsidRDefault="00CC3BBE" w:rsidP="008B2C97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 w:rsidR="008B2C97" w:rsidRPr="008B2C97">
        <w:rPr>
          <w:bCs/>
          <w:sz w:val="28"/>
          <w:szCs w:val="28"/>
        </w:rPr>
        <w:t>В соответствии с пунктом 2 статьи 179 Бюджетного кодекса  Российской Федерации, Федеральным законом от 06 октября 2003 года            № 131-ФЗ «Об общих принципах организации местного самоуправления в  Российской Федерации», руководствуясь Уставом Пожарского  муниципального района, в соответствии с постановлением  администрации Пожарского муниципального района Приморского края от 25 марта                    2014 года № 132-па «Об утверждении порядка разработки, реализации и оценки эффективности муниципальных программ Пожарского  муниципального района Приморского края»,  администрация Пожарского муниципального района Приморского края</w:t>
      </w:r>
    </w:p>
    <w:p w:rsidR="000748EE" w:rsidRDefault="000748EE" w:rsidP="00FE5CC4">
      <w:pPr>
        <w:spacing w:line="276" w:lineRule="auto"/>
        <w:jc w:val="both"/>
        <w:rPr>
          <w:sz w:val="28"/>
          <w:szCs w:val="28"/>
        </w:rPr>
      </w:pPr>
    </w:p>
    <w:p w:rsidR="00FE5CC4" w:rsidRDefault="00CC3BBE" w:rsidP="00FE5CC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BF7C55" w:rsidRDefault="00BF7C55" w:rsidP="00FE5CC4">
      <w:pPr>
        <w:spacing w:line="276" w:lineRule="auto"/>
        <w:jc w:val="both"/>
        <w:rPr>
          <w:sz w:val="28"/>
          <w:szCs w:val="28"/>
        </w:rPr>
      </w:pPr>
    </w:p>
    <w:p w:rsidR="00E67220" w:rsidRDefault="00FE5CC4" w:rsidP="008B2C9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B2C97" w:rsidRPr="008B2C97">
        <w:rPr>
          <w:sz w:val="28"/>
          <w:szCs w:val="28"/>
        </w:rPr>
        <w:t>1.</w:t>
      </w:r>
      <w:r w:rsidR="008B2C97" w:rsidRPr="008B2C97">
        <w:rPr>
          <w:sz w:val="28"/>
          <w:szCs w:val="28"/>
        </w:rPr>
        <w:tab/>
        <w:t xml:space="preserve">Внести в муниципальную программу «Развитие физической культуры и спорта на территории Пожарского муниципального района на 2020-2023 годы» (далее – Программа), утвержденную постановлением администрации Пожарского муниципального района Приморского края </w:t>
      </w:r>
      <w:r w:rsidR="000748EE">
        <w:rPr>
          <w:sz w:val="28"/>
          <w:szCs w:val="28"/>
        </w:rPr>
        <w:t xml:space="preserve">      </w:t>
      </w:r>
      <w:r w:rsidR="008B2C97" w:rsidRPr="008B2C97">
        <w:rPr>
          <w:sz w:val="28"/>
          <w:szCs w:val="28"/>
        </w:rPr>
        <w:lastRenderedPageBreak/>
        <w:t>о</w:t>
      </w:r>
      <w:r w:rsidR="008B2C97">
        <w:rPr>
          <w:sz w:val="28"/>
          <w:szCs w:val="28"/>
        </w:rPr>
        <w:t xml:space="preserve">т </w:t>
      </w:r>
      <w:r w:rsidR="000748EE">
        <w:rPr>
          <w:sz w:val="28"/>
          <w:szCs w:val="28"/>
        </w:rPr>
        <w:t xml:space="preserve"> </w:t>
      </w:r>
      <w:r w:rsidR="008B2C97">
        <w:rPr>
          <w:sz w:val="28"/>
          <w:szCs w:val="28"/>
        </w:rPr>
        <w:t>30 октября 2020 года № 693-па (далее – Постановление), следующие изменения:</w:t>
      </w:r>
      <w:r w:rsidR="00ED6D2E">
        <w:rPr>
          <w:sz w:val="28"/>
          <w:szCs w:val="28"/>
        </w:rPr>
        <w:tab/>
      </w:r>
    </w:p>
    <w:p w:rsidR="00CC3BBE" w:rsidRDefault="00153345" w:rsidP="0066525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bookmarkStart w:id="0" w:name="_GoBack"/>
      <w:bookmarkEnd w:id="0"/>
      <w:r w:rsidR="00D7719B">
        <w:rPr>
          <w:sz w:val="28"/>
          <w:szCs w:val="28"/>
        </w:rPr>
        <w:t>Изложить П</w:t>
      </w:r>
      <w:r w:rsidR="00945892">
        <w:rPr>
          <w:sz w:val="28"/>
          <w:szCs w:val="28"/>
        </w:rPr>
        <w:t>риложения 2, 4,</w:t>
      </w:r>
      <w:r w:rsidR="002A45F2">
        <w:rPr>
          <w:sz w:val="28"/>
          <w:szCs w:val="28"/>
        </w:rPr>
        <w:t xml:space="preserve"> к Программе в редакции </w:t>
      </w:r>
      <w:r w:rsidR="00D7719B">
        <w:rPr>
          <w:sz w:val="28"/>
          <w:szCs w:val="28"/>
        </w:rPr>
        <w:t>П</w:t>
      </w:r>
      <w:r w:rsidR="00945892">
        <w:rPr>
          <w:sz w:val="28"/>
          <w:szCs w:val="28"/>
        </w:rPr>
        <w:t xml:space="preserve">риложений 1, 2, </w:t>
      </w:r>
      <w:r w:rsidR="00D7719B">
        <w:rPr>
          <w:sz w:val="28"/>
          <w:szCs w:val="28"/>
        </w:rPr>
        <w:t>к настоящему П</w:t>
      </w:r>
      <w:r w:rsidR="00665250">
        <w:rPr>
          <w:sz w:val="28"/>
          <w:szCs w:val="28"/>
        </w:rPr>
        <w:t>остановлению соответственно.</w:t>
      </w:r>
    </w:p>
    <w:p w:rsidR="00DB5036" w:rsidRDefault="00DB5036" w:rsidP="002A45F2">
      <w:pPr>
        <w:spacing w:line="360" w:lineRule="auto"/>
        <w:ind w:firstLine="709"/>
        <w:jc w:val="both"/>
        <w:rPr>
          <w:sz w:val="28"/>
          <w:szCs w:val="28"/>
        </w:rPr>
      </w:pPr>
      <w:r w:rsidRPr="00DB5036">
        <w:rPr>
          <w:sz w:val="28"/>
          <w:szCs w:val="28"/>
        </w:rPr>
        <w:t xml:space="preserve">2. Общему отделу администрации Пожарского муниципального района разместить настоящее постановление на официальном сайте администрации Пожарского муниципального района Приморского края в сети Интернет и </w:t>
      </w:r>
      <w:r w:rsidR="000748EE">
        <w:rPr>
          <w:sz w:val="28"/>
          <w:szCs w:val="28"/>
        </w:rPr>
        <w:t xml:space="preserve">опубликовать </w:t>
      </w:r>
      <w:r w:rsidRPr="00DB5036">
        <w:rPr>
          <w:sz w:val="28"/>
          <w:szCs w:val="28"/>
        </w:rPr>
        <w:t>в газете «Победа».</w:t>
      </w:r>
    </w:p>
    <w:p w:rsidR="00DB5036" w:rsidRPr="00DB5036" w:rsidRDefault="00DB5036" w:rsidP="00DB5036">
      <w:pPr>
        <w:spacing w:line="360" w:lineRule="auto"/>
        <w:ind w:firstLine="709"/>
        <w:jc w:val="both"/>
        <w:rPr>
          <w:sz w:val="28"/>
          <w:szCs w:val="28"/>
        </w:rPr>
      </w:pPr>
      <w:r w:rsidRPr="00DB5036">
        <w:rPr>
          <w:sz w:val="28"/>
          <w:szCs w:val="28"/>
        </w:rPr>
        <w:t>3. Настоящее постановление вступает в силу с момента официального опубликования.</w:t>
      </w:r>
    </w:p>
    <w:p w:rsidR="00DB5036" w:rsidRDefault="00DB5036" w:rsidP="00DB5036">
      <w:pPr>
        <w:spacing w:line="360" w:lineRule="auto"/>
        <w:ind w:firstLine="709"/>
        <w:jc w:val="both"/>
        <w:rPr>
          <w:sz w:val="28"/>
          <w:szCs w:val="28"/>
        </w:rPr>
      </w:pPr>
      <w:r w:rsidRPr="00DB5036">
        <w:rPr>
          <w:sz w:val="28"/>
          <w:szCs w:val="28"/>
        </w:rPr>
        <w:t>4. Контроль за исполнением настоящего постановления возложить на заместителя главы администрации Пожарского муниципального района.</w:t>
      </w:r>
    </w:p>
    <w:p w:rsidR="00DB5036" w:rsidRDefault="00DB5036" w:rsidP="00DB5036">
      <w:pPr>
        <w:spacing w:line="360" w:lineRule="auto"/>
        <w:ind w:firstLine="709"/>
        <w:jc w:val="both"/>
        <w:rPr>
          <w:sz w:val="28"/>
          <w:szCs w:val="28"/>
        </w:rPr>
      </w:pPr>
    </w:p>
    <w:p w:rsidR="00DB5036" w:rsidRDefault="00DB5036" w:rsidP="00DB5036">
      <w:pPr>
        <w:spacing w:line="360" w:lineRule="auto"/>
        <w:ind w:firstLine="709"/>
        <w:jc w:val="both"/>
        <w:rPr>
          <w:sz w:val="28"/>
          <w:szCs w:val="28"/>
        </w:rPr>
      </w:pPr>
    </w:p>
    <w:p w:rsidR="00DB5036" w:rsidRPr="00DB5036" w:rsidRDefault="00DB5036" w:rsidP="00DB503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Пожарского муниципального района                              </w:t>
      </w:r>
      <w:r w:rsidR="00E67220">
        <w:rPr>
          <w:sz w:val="28"/>
          <w:szCs w:val="28"/>
        </w:rPr>
        <w:t xml:space="preserve">    В.М. Козак</w:t>
      </w:r>
      <w:r>
        <w:rPr>
          <w:sz w:val="28"/>
          <w:szCs w:val="28"/>
        </w:rPr>
        <w:t xml:space="preserve"> </w:t>
      </w:r>
    </w:p>
    <w:p w:rsidR="00CC3BBE" w:rsidRDefault="00CC3BBE" w:rsidP="00CC3BBE"/>
    <w:p w:rsidR="00CC3BBE" w:rsidRDefault="00CC3BBE" w:rsidP="00CC3BBE"/>
    <w:p w:rsidR="00CC3BBE" w:rsidRDefault="00CC3BBE" w:rsidP="00CC3BBE"/>
    <w:p w:rsidR="009B60DC" w:rsidRDefault="00153345"/>
    <w:sectPr w:rsidR="009B60DC" w:rsidSect="00864F7A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BE14A2"/>
    <w:multiLevelType w:val="hybridMultilevel"/>
    <w:tmpl w:val="20F49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C3BBE"/>
    <w:rsid w:val="00002A17"/>
    <w:rsid w:val="00065F5D"/>
    <w:rsid w:val="000748EE"/>
    <w:rsid w:val="000C102D"/>
    <w:rsid w:val="0010281A"/>
    <w:rsid w:val="00153345"/>
    <w:rsid w:val="001A3726"/>
    <w:rsid w:val="002A438E"/>
    <w:rsid w:val="002A45F2"/>
    <w:rsid w:val="002C763D"/>
    <w:rsid w:val="002E6B71"/>
    <w:rsid w:val="00303669"/>
    <w:rsid w:val="0036472D"/>
    <w:rsid w:val="003C338D"/>
    <w:rsid w:val="00434E59"/>
    <w:rsid w:val="00583A30"/>
    <w:rsid w:val="005A05A0"/>
    <w:rsid w:val="005C51BE"/>
    <w:rsid w:val="00614861"/>
    <w:rsid w:val="00665250"/>
    <w:rsid w:val="00675A19"/>
    <w:rsid w:val="006F0233"/>
    <w:rsid w:val="00701158"/>
    <w:rsid w:val="0079717C"/>
    <w:rsid w:val="007C0161"/>
    <w:rsid w:val="007F5C2A"/>
    <w:rsid w:val="008569A9"/>
    <w:rsid w:val="00864F7A"/>
    <w:rsid w:val="00897AF5"/>
    <w:rsid w:val="008B2C97"/>
    <w:rsid w:val="009130A5"/>
    <w:rsid w:val="00937779"/>
    <w:rsid w:val="00945892"/>
    <w:rsid w:val="00973E2F"/>
    <w:rsid w:val="009777BC"/>
    <w:rsid w:val="009C4C24"/>
    <w:rsid w:val="00AB49F3"/>
    <w:rsid w:val="00B07FFA"/>
    <w:rsid w:val="00BF7C55"/>
    <w:rsid w:val="00C94C62"/>
    <w:rsid w:val="00CC3BBE"/>
    <w:rsid w:val="00CD5570"/>
    <w:rsid w:val="00D04FA5"/>
    <w:rsid w:val="00D7719B"/>
    <w:rsid w:val="00DA3F7D"/>
    <w:rsid w:val="00DB5036"/>
    <w:rsid w:val="00DF3B43"/>
    <w:rsid w:val="00E67220"/>
    <w:rsid w:val="00ED6D2E"/>
    <w:rsid w:val="00EE28B2"/>
    <w:rsid w:val="00F31678"/>
    <w:rsid w:val="00FA6BEB"/>
    <w:rsid w:val="00FE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B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3B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cp:lastPrinted>2019-10-21T06:23:00Z</cp:lastPrinted>
  <dcterms:created xsi:type="dcterms:W3CDTF">2019-02-26T22:55:00Z</dcterms:created>
  <dcterms:modified xsi:type="dcterms:W3CDTF">2021-09-02T06:45:00Z</dcterms:modified>
</cp:coreProperties>
</file>